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34C" w:rsidRPr="00A8434C" w:rsidRDefault="00A8434C" w:rsidP="00A8434C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block-68113842"/>
      <w:bookmarkStart w:id="1" w:name="_GoBack"/>
      <w:bookmarkEnd w:id="1"/>
    </w:p>
    <w:p w:rsidR="00A8434C" w:rsidRPr="00A8434C" w:rsidRDefault="00A8434C" w:rsidP="00A8434C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8434C" w:rsidRDefault="00A8434C" w:rsidP="00A843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8434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к основной общеобразовательной программе</w:t>
      </w:r>
    </w:p>
    <w:p w:rsidR="00A8434C" w:rsidRPr="00A8434C" w:rsidRDefault="00A8434C" w:rsidP="00A8434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8434C">
        <w:rPr>
          <w:rFonts w:ascii="Times New Roman" w:hAnsi="Times New Roman" w:cs="Times New Roman"/>
          <w:sz w:val="24"/>
          <w:szCs w:val="24"/>
          <w:lang w:val="ru-RU"/>
        </w:rPr>
        <w:t>начального общего образования МБОУ «Октябрьская ООШ»</w:t>
      </w:r>
    </w:p>
    <w:p w:rsidR="00A8434C" w:rsidRPr="00A8434C" w:rsidRDefault="00A8434C" w:rsidP="00A843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8434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(в соответствии с ФОП), утвержденной</w:t>
      </w:r>
    </w:p>
    <w:p w:rsidR="00A8434C" w:rsidRPr="00A8434C" w:rsidRDefault="00A8434C" w:rsidP="00A843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8434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приказом от 29.08.2025г. № 41-а</w:t>
      </w:r>
    </w:p>
    <w:p w:rsidR="00A8434C" w:rsidRPr="00A8434C" w:rsidRDefault="00A8434C" w:rsidP="00A8434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43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8434C" w:rsidRPr="00A8434C" w:rsidRDefault="00A8434C" w:rsidP="00A843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</w:t>
      </w:r>
      <w:r w:rsidRPr="00A843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A8434C" w:rsidRPr="00A8434C" w:rsidRDefault="00A8434C" w:rsidP="00A843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43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 классов </w:t>
      </w:r>
    </w:p>
    <w:p w:rsidR="00A8434C" w:rsidRPr="00A8434C" w:rsidRDefault="00A8434C" w:rsidP="00A843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34C" w:rsidRPr="00A8434C" w:rsidRDefault="00A8434C" w:rsidP="00A843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8434C" w:rsidRPr="00A8434C" w:rsidRDefault="00A8434C" w:rsidP="00A843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8434C" w:rsidRDefault="00A8434C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434C" w:rsidRDefault="00A8434C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C1780" w:rsidRPr="00B95499" w:rsidRDefault="002C1780" w:rsidP="002C1780">
      <w:pPr>
        <w:rPr>
          <w:rFonts w:ascii="Times New Roman" w:hAnsi="Times New Roman" w:cs="Times New Roman"/>
          <w:sz w:val="24"/>
          <w:szCs w:val="24"/>
          <w:lang w:val="ru-RU"/>
        </w:rPr>
        <w:sectPr w:rsidR="002C1780" w:rsidRPr="00B95499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2C1780" w:rsidRPr="00B95499" w:rsidRDefault="002C1780" w:rsidP="002C178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8113844"/>
      <w:bookmarkEnd w:id="0"/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C1780" w:rsidRPr="00B95499" w:rsidRDefault="002C1780" w:rsidP="002C178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2C1780" w:rsidRPr="00B95499" w:rsidRDefault="002C1780" w:rsidP="002C1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2C1780" w:rsidRPr="00B95499" w:rsidRDefault="002C1780" w:rsidP="002C1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C1780" w:rsidRPr="00B95499" w:rsidRDefault="002C1780" w:rsidP="002C1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2C1780" w:rsidRPr="00B95499" w:rsidRDefault="002C1780" w:rsidP="002C1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и временные виды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изобразительного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B9549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Историческая картина в русском искусстве </w:t>
      </w:r>
      <w:r w:rsidRPr="00B9549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B9549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  <w:bookmarkStart w:id="3" w:name="_Toc137210403"/>
      <w:bookmarkEnd w:id="3"/>
    </w:p>
    <w:p w:rsidR="002C1780" w:rsidRPr="00B95499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B9549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  <w:bookmarkStart w:id="4" w:name="_Toc139632456"/>
      <w:bookmarkEnd w:id="4"/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Художник и искусство театра.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«Работать для жизни…» – фотографии Александра Родченко, их значение и влияние на стиль эпохи.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2C1780" w:rsidRPr="00B95499" w:rsidRDefault="002C1780" w:rsidP="002C1780">
      <w:pPr>
        <w:rPr>
          <w:rFonts w:ascii="Times New Roman" w:hAnsi="Times New Roman" w:cs="Times New Roman"/>
          <w:sz w:val="24"/>
          <w:szCs w:val="24"/>
          <w:lang w:val="ru-RU"/>
        </w:rPr>
        <w:sectPr w:rsidR="002C1780" w:rsidRPr="00B95499">
          <w:pgSz w:w="11906" w:h="16383"/>
          <w:pgMar w:top="1134" w:right="850" w:bottom="1134" w:left="1701" w:header="720" w:footer="720" w:gutter="0"/>
          <w:cols w:space="720"/>
        </w:sectPr>
      </w:pP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8113845"/>
      <w:bookmarkEnd w:id="2"/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bookmarkStart w:id="6" w:name="_Toc124264881"/>
      <w:bookmarkEnd w:id="6"/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B95499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C1780" w:rsidRPr="00B95499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C1780" w:rsidRPr="00B95499" w:rsidRDefault="002C1780" w:rsidP="002C17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C1780" w:rsidRPr="00B95499" w:rsidRDefault="002C1780" w:rsidP="002C17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2C1780" w:rsidRPr="00B95499" w:rsidRDefault="002C1780" w:rsidP="002C17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C1780" w:rsidRPr="00B95499" w:rsidRDefault="002C1780" w:rsidP="002C17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C1780" w:rsidRPr="00B95499" w:rsidRDefault="002C1780" w:rsidP="002C17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2C1780" w:rsidRPr="00B95499" w:rsidRDefault="002C1780" w:rsidP="002C17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C1780" w:rsidRPr="00B95499" w:rsidRDefault="002C1780" w:rsidP="002C17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C1780" w:rsidRPr="00B95499" w:rsidRDefault="002C1780" w:rsidP="002C17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C1780" w:rsidRPr="00B95499" w:rsidRDefault="002C1780" w:rsidP="002C17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2C1780" w:rsidRPr="00B95499" w:rsidRDefault="002C1780" w:rsidP="002C17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2C1780" w:rsidRPr="00B95499" w:rsidRDefault="002C1780" w:rsidP="002C17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C1780" w:rsidRPr="00B95499" w:rsidRDefault="002C1780" w:rsidP="002C17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C1780" w:rsidRPr="00B95499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1780" w:rsidRPr="00B95499" w:rsidRDefault="002C1780" w:rsidP="002C17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C1780" w:rsidRPr="00B95499" w:rsidRDefault="002C1780" w:rsidP="002C17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C1780" w:rsidRPr="00B95499" w:rsidRDefault="002C1780" w:rsidP="002C17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C1780" w:rsidRPr="00B95499" w:rsidRDefault="002C1780" w:rsidP="002C17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C1780" w:rsidRPr="00B95499" w:rsidRDefault="002C1780" w:rsidP="002C17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C1780" w:rsidRPr="00B95499" w:rsidRDefault="002C1780" w:rsidP="002C178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C1780" w:rsidRPr="00B95499" w:rsidRDefault="002C1780" w:rsidP="002C178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C1780" w:rsidRPr="00B95499" w:rsidRDefault="002C1780" w:rsidP="002C178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C1780" w:rsidRPr="00B95499" w:rsidRDefault="002C1780" w:rsidP="002C17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C1780" w:rsidRPr="00B95499" w:rsidRDefault="002C1780" w:rsidP="002C17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C1780" w:rsidRPr="00B95499" w:rsidRDefault="002C1780" w:rsidP="002C178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C1780" w:rsidRPr="00B95499" w:rsidRDefault="002C1780" w:rsidP="002C178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C1780" w:rsidRPr="00B95499" w:rsidRDefault="002C1780" w:rsidP="002C178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C1780" w:rsidRPr="00B95499" w:rsidRDefault="002C1780" w:rsidP="002C178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C1780" w:rsidRPr="00B95499" w:rsidRDefault="002C1780" w:rsidP="002C178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bookmarkStart w:id="7" w:name="_Toc124264882"/>
      <w:bookmarkEnd w:id="7"/>
    </w:p>
    <w:p w:rsidR="002C1780" w:rsidRPr="00B95499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представителей животного мира, сказочных и мифологических персонажей с опорой на традиционные образы мирового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цвет в графических композициях как акцент или доминанту, объединённые одним стилем;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роли художника и видах профессиональной художнической деятельности в современном театре;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навыки компьютерной обработки и преобразования фотографий.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C1780" w:rsidRPr="00B95499" w:rsidRDefault="002C1780" w:rsidP="002C17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C1780" w:rsidRPr="00B95499" w:rsidRDefault="002C1780" w:rsidP="002C17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780" w:rsidRPr="00B95499" w:rsidRDefault="002C1780" w:rsidP="002C1780">
      <w:pPr>
        <w:rPr>
          <w:rFonts w:ascii="Times New Roman" w:hAnsi="Times New Roman" w:cs="Times New Roman"/>
          <w:sz w:val="24"/>
          <w:szCs w:val="24"/>
          <w:lang w:val="ru-RU"/>
        </w:rPr>
        <w:sectPr w:rsidR="002C1780" w:rsidRPr="00B95499">
          <w:pgSz w:w="11906" w:h="16383"/>
          <w:pgMar w:top="1134" w:right="850" w:bottom="1134" w:left="1701" w:header="720" w:footer="720" w:gutter="0"/>
          <w:cols w:space="720"/>
        </w:sectPr>
      </w:pPr>
    </w:p>
    <w:p w:rsidR="002C1780" w:rsidRPr="001D55DC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68113839"/>
      <w:bookmarkEnd w:id="5"/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D55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2C1780" w:rsidRPr="001D55DC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55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056"/>
        <w:gridCol w:w="1130"/>
        <w:gridCol w:w="1841"/>
        <w:gridCol w:w="1910"/>
        <w:gridCol w:w="2221"/>
      </w:tblGrid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3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1D55DC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1D55DC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1D55DC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1D55DC" w:rsidTr="00F80F72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1D55DC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780" w:rsidRPr="00B95499" w:rsidRDefault="002C1780" w:rsidP="002C1780">
      <w:pPr>
        <w:rPr>
          <w:rFonts w:ascii="Times New Roman" w:hAnsi="Times New Roman" w:cs="Times New Roman"/>
          <w:sz w:val="24"/>
          <w:szCs w:val="24"/>
        </w:rPr>
        <w:sectPr w:rsidR="002C1780" w:rsidRPr="00B95499" w:rsidSect="00B9549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C1780" w:rsidRPr="00B95499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37"/>
        <w:gridCol w:w="950"/>
        <w:gridCol w:w="1841"/>
        <w:gridCol w:w="1910"/>
        <w:gridCol w:w="2221"/>
      </w:tblGrid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и тематическая картина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780" w:rsidRPr="00B95499" w:rsidRDefault="002C1780" w:rsidP="002C1780">
      <w:pPr>
        <w:rPr>
          <w:rFonts w:ascii="Times New Roman" w:hAnsi="Times New Roman" w:cs="Times New Roman"/>
          <w:sz w:val="24"/>
          <w:szCs w:val="24"/>
        </w:rPr>
        <w:sectPr w:rsidR="002C1780" w:rsidRPr="00B95499" w:rsidSect="00B9549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C1780" w:rsidRPr="00B95499" w:rsidRDefault="002C1780" w:rsidP="002C17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54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2101"/>
        <w:gridCol w:w="893"/>
        <w:gridCol w:w="1724"/>
        <w:gridCol w:w="1788"/>
        <w:gridCol w:w="2076"/>
      </w:tblGrid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80" w:rsidRPr="00B95499" w:rsidTr="00F80F7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1780" w:rsidRPr="00B95499" w:rsidRDefault="002C1780" w:rsidP="00F80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:rsidR="002C1780" w:rsidRPr="00B95499" w:rsidRDefault="002C1780" w:rsidP="002C17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37FD1" w:rsidRDefault="00F37FD1"/>
    <w:sectPr w:rsidR="00F37FD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55" w:rsidRDefault="001D2B55">
      <w:pPr>
        <w:spacing w:after="0" w:line="240" w:lineRule="auto"/>
      </w:pPr>
      <w:r>
        <w:separator/>
      </w:r>
    </w:p>
  </w:endnote>
  <w:endnote w:type="continuationSeparator" w:id="0">
    <w:p w:rsidR="001D2B55" w:rsidRDefault="001D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163336"/>
      <w:docPartObj>
        <w:docPartGallery w:val="Page Numbers (Bottom of Page)"/>
        <w:docPartUnique/>
      </w:docPartObj>
    </w:sdtPr>
    <w:sdtEndPr/>
    <w:sdtContent>
      <w:p w:rsidR="002902D0" w:rsidRDefault="002C17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D0E" w:rsidRPr="00625D0E">
          <w:rPr>
            <w:noProof/>
            <w:lang w:val="ru-RU"/>
          </w:rPr>
          <w:t>1</w:t>
        </w:r>
        <w:r>
          <w:fldChar w:fldCharType="end"/>
        </w:r>
      </w:p>
    </w:sdtContent>
  </w:sdt>
  <w:p w:rsidR="001D55DC" w:rsidRDefault="001D2B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55" w:rsidRDefault="001D2B55">
      <w:pPr>
        <w:spacing w:after="0" w:line="240" w:lineRule="auto"/>
      </w:pPr>
      <w:r>
        <w:separator/>
      </w:r>
    </w:p>
  </w:footnote>
  <w:footnote w:type="continuationSeparator" w:id="0">
    <w:p w:rsidR="001D2B55" w:rsidRDefault="001D2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4D55"/>
    <w:multiLevelType w:val="multilevel"/>
    <w:tmpl w:val="1862C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042248"/>
    <w:multiLevelType w:val="multilevel"/>
    <w:tmpl w:val="D67CC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74569B"/>
    <w:multiLevelType w:val="multilevel"/>
    <w:tmpl w:val="6C324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7B4C40"/>
    <w:multiLevelType w:val="multilevel"/>
    <w:tmpl w:val="E4F2C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DB5C6B"/>
    <w:multiLevelType w:val="multilevel"/>
    <w:tmpl w:val="895C1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D5AC9"/>
    <w:multiLevelType w:val="multilevel"/>
    <w:tmpl w:val="48381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0F6A6A"/>
    <w:multiLevelType w:val="multilevel"/>
    <w:tmpl w:val="79040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AEF"/>
    <w:rsid w:val="001D2B55"/>
    <w:rsid w:val="002C1780"/>
    <w:rsid w:val="00584044"/>
    <w:rsid w:val="00625D0E"/>
    <w:rsid w:val="00A8434C"/>
    <w:rsid w:val="00B91AEF"/>
    <w:rsid w:val="00F3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5B92F"/>
  <w15:docId w15:val="{66B72F98-5C41-42F2-96C9-B041BB977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78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1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C178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10746</Words>
  <Characters>61256</Characters>
  <Application>Microsoft Office Word</Application>
  <DocSecurity>0</DocSecurity>
  <Lines>510</Lines>
  <Paragraphs>143</Paragraphs>
  <ScaleCrop>false</ScaleCrop>
  <Company>Home</Company>
  <LinksUpToDate>false</LinksUpToDate>
  <CharactersWithSpaces>71859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2025-10-01T07:59:00Z</dcterms:created>
  <dcterms:modified xsi:type="dcterms:W3CDTF">2025-10-07T11:23:00Z</dcterms:modified>
</cp:coreProperties>
</file>